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6758" w14:textId="41078AC9" w:rsidR="005314E7" w:rsidRDefault="005314E7" w:rsidP="007200DB">
      <w:pPr>
        <w:tabs>
          <w:tab w:val="left" w:pos="2730"/>
        </w:tabs>
        <w:rPr>
          <w:rFonts w:ascii="Segoe UI Semibold" w:hAnsi="Segoe UI Semibold" w:cs="Segoe UI Semibold"/>
          <w:sz w:val="30"/>
          <w:szCs w:val="30"/>
        </w:rPr>
      </w:pPr>
      <w:r>
        <w:rPr>
          <w:rFonts w:ascii="Segoe UI Semibold" w:hAnsi="Segoe UI Semibold" w:cs="Segoe UI Semibold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0A41E33" wp14:editId="255812B5">
            <wp:simplePos x="0" y="0"/>
            <wp:positionH relativeFrom="margin">
              <wp:posOffset>3711474</wp:posOffset>
            </wp:positionH>
            <wp:positionV relativeFrom="paragraph">
              <wp:posOffset>-200412</wp:posOffset>
            </wp:positionV>
            <wp:extent cx="1998345" cy="42764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train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42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33410" w14:textId="77777777" w:rsidR="005314E7" w:rsidRDefault="005314E7" w:rsidP="007200DB">
      <w:pPr>
        <w:tabs>
          <w:tab w:val="left" w:pos="2730"/>
        </w:tabs>
        <w:rPr>
          <w:rFonts w:ascii="Segoe UI Semibold" w:hAnsi="Segoe UI Semibold" w:cs="Segoe UI Semibold"/>
          <w:sz w:val="34"/>
          <w:szCs w:val="34"/>
        </w:rPr>
      </w:pPr>
    </w:p>
    <w:p w14:paraId="7039E9E2" w14:textId="7F58A086" w:rsidR="003906E2" w:rsidRPr="005314E7" w:rsidRDefault="007200DB" w:rsidP="005314E7">
      <w:pPr>
        <w:tabs>
          <w:tab w:val="left" w:pos="2730"/>
        </w:tabs>
        <w:spacing w:after="240"/>
        <w:rPr>
          <w:rFonts w:ascii="Segoe UI Semibold" w:hAnsi="Segoe UI Semibold" w:cs="Segoe UI Semibold"/>
          <w:sz w:val="34"/>
          <w:szCs w:val="34"/>
        </w:rPr>
      </w:pPr>
      <w:r w:rsidRPr="005314E7">
        <w:rPr>
          <w:rFonts w:ascii="Segoe UI Semibold" w:hAnsi="Segoe UI Semibold" w:cs="Segoe UI Semibold"/>
          <w:sz w:val="34"/>
          <w:szCs w:val="34"/>
        </w:rPr>
        <w:t>SA Letter of Authority</w:t>
      </w:r>
      <w:bookmarkStart w:id="0" w:name="_GoBack"/>
      <w:bookmarkEnd w:id="0"/>
    </w:p>
    <w:p w14:paraId="7039E9E4" w14:textId="7C0326AD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 xml:space="preserve">Please read the following statements, which authorizes </w:t>
      </w:r>
      <w:proofErr w:type="spellStart"/>
      <w:r w:rsidR="005314E7" w:rsidRPr="005314E7">
        <w:rPr>
          <w:rFonts w:ascii="Segoe UI Semibold" w:hAnsi="Segoe UI Semibold" w:cs="Segoe UI Semibold"/>
          <w:lang w:val="en-US"/>
        </w:rPr>
        <w:t>tecTrain</w:t>
      </w:r>
      <w:proofErr w:type="spellEnd"/>
      <w:r w:rsidR="005314E7" w:rsidRPr="005314E7">
        <w:rPr>
          <w:rFonts w:ascii="Segoe UI Semibold" w:hAnsi="Segoe UI Semibold" w:cs="Segoe UI Semibold"/>
          <w:lang w:val="en-US"/>
        </w:rPr>
        <w:t xml:space="preserve"> GmbH</w:t>
      </w:r>
      <w:r w:rsidRPr="005314E7">
        <w:rPr>
          <w:rFonts w:ascii="Segoe UI Light" w:hAnsi="Segoe UI Light" w:cs="Segoe UI Light"/>
          <w:lang w:val="en-US"/>
        </w:rPr>
        <w:t xml:space="preserve"> in association with Microsoft to identify how many Software Assurance Training days we are entitled to under our existing Microsoft License Agreement.</w:t>
      </w:r>
    </w:p>
    <w:p w14:paraId="7039E9E5" w14:textId="2F0E1036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 xml:space="preserve">‘’We hereby authorize for </w:t>
      </w:r>
      <w:proofErr w:type="spellStart"/>
      <w:r w:rsidR="005314E7" w:rsidRPr="005314E7">
        <w:rPr>
          <w:rFonts w:ascii="Segoe UI Semibold" w:hAnsi="Segoe UI Semibold" w:cs="Segoe UI Semibold"/>
          <w:lang w:val="en-US"/>
        </w:rPr>
        <w:t>tecTrain</w:t>
      </w:r>
      <w:proofErr w:type="spellEnd"/>
      <w:r w:rsidR="005314E7" w:rsidRPr="005314E7">
        <w:rPr>
          <w:rFonts w:ascii="Segoe UI Semibold" w:hAnsi="Segoe UI Semibold" w:cs="Segoe UI Semibold"/>
          <w:lang w:val="en-US"/>
        </w:rPr>
        <w:t xml:space="preserve"> GmbH</w:t>
      </w:r>
      <w:r w:rsidRPr="005314E7">
        <w:rPr>
          <w:rFonts w:ascii="Segoe UI Light" w:hAnsi="Segoe UI Light" w:cs="Segoe UI Light"/>
          <w:lang w:val="en-US"/>
        </w:rPr>
        <w:t xml:space="preserve"> in association with Microsoft to investigate whether we have any training day benefits under our current Software Assurance License Agreement’’</w:t>
      </w:r>
    </w:p>
    <w:p w14:paraId="7039E9E6" w14:textId="77777777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>‘’I understand that this in no way changes the terms of our original agreement with Microsoft’’</w:t>
      </w:r>
    </w:p>
    <w:p w14:paraId="7039E9E7" w14:textId="77777777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</w:p>
    <w:p w14:paraId="7039E9E8" w14:textId="77777777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>Company Name:</w:t>
      </w:r>
    </w:p>
    <w:p w14:paraId="7039E9E9" w14:textId="77777777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>Address: ___________________________________________________________________________</w:t>
      </w:r>
    </w:p>
    <w:p w14:paraId="7039E9EA" w14:textId="77777777" w:rsidR="007200DB" w:rsidRPr="005314E7" w:rsidRDefault="007200DB">
      <w:pPr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>__________________________________________________________________________________</w:t>
      </w:r>
    </w:p>
    <w:p w14:paraId="7039E9EB" w14:textId="77777777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>Position: ___________________________________________________________________________</w:t>
      </w:r>
    </w:p>
    <w:p w14:paraId="7039E9EC" w14:textId="77777777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>Signed: ____________________________________________________________________________</w:t>
      </w:r>
    </w:p>
    <w:p w14:paraId="7039E9ED" w14:textId="77777777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>Date: _____________________________________________________________________________</w:t>
      </w:r>
    </w:p>
    <w:p w14:paraId="7039E9EE" w14:textId="77777777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>Microsoft License Agreement Enrolment Number: _________________________________________</w:t>
      </w:r>
    </w:p>
    <w:p w14:paraId="7039E9EF" w14:textId="77777777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</w:p>
    <w:p w14:paraId="7039E9F4" w14:textId="0A8A523B" w:rsidR="007200DB" w:rsidRPr="005314E7" w:rsidRDefault="007200DB" w:rsidP="007200DB">
      <w:pPr>
        <w:tabs>
          <w:tab w:val="left" w:pos="2730"/>
        </w:tabs>
        <w:rPr>
          <w:rFonts w:ascii="Segoe UI Light" w:hAnsi="Segoe UI Light" w:cs="Segoe UI Light"/>
          <w:lang w:val="en-US"/>
        </w:rPr>
      </w:pPr>
      <w:r w:rsidRPr="005314E7">
        <w:rPr>
          <w:rFonts w:ascii="Segoe UI Light" w:hAnsi="Segoe UI Light" w:cs="Segoe UI Light"/>
          <w:lang w:val="en-US"/>
        </w:rPr>
        <w:t xml:space="preserve">Please email this form to your Account Manager at </w:t>
      </w:r>
      <w:proofErr w:type="spellStart"/>
      <w:r w:rsidR="005314E7" w:rsidRPr="005314E7">
        <w:rPr>
          <w:rFonts w:ascii="Segoe UI Semibold" w:hAnsi="Segoe UI Semibold" w:cs="Segoe UI Semibold"/>
          <w:lang w:val="en-US"/>
        </w:rPr>
        <w:t>tecTrain</w:t>
      </w:r>
      <w:proofErr w:type="spellEnd"/>
      <w:r w:rsidR="005314E7" w:rsidRPr="005314E7">
        <w:rPr>
          <w:rFonts w:ascii="Segoe UI Semibold" w:hAnsi="Segoe UI Semibold" w:cs="Segoe UI Semibold"/>
          <w:lang w:val="en-US"/>
        </w:rPr>
        <w:t xml:space="preserve"> GmbH</w:t>
      </w:r>
      <w:r w:rsidR="005314E7">
        <w:rPr>
          <w:rFonts w:ascii="Segoe UI Semibold" w:hAnsi="Segoe UI Semibold" w:cs="Segoe UI Semibold"/>
          <w:lang w:val="en-US"/>
        </w:rPr>
        <w:t xml:space="preserve">, </w:t>
      </w:r>
      <w:hyperlink r:id="rId10" w:history="1">
        <w:r w:rsidR="005314E7" w:rsidRPr="00BC4955">
          <w:rPr>
            <w:rStyle w:val="Hyperlink"/>
            <w:rFonts w:ascii="Segoe UI Light" w:hAnsi="Segoe UI Light" w:cs="Segoe UI Light"/>
            <w:lang w:val="en-US"/>
          </w:rPr>
          <w:t>markus.posch@tectrain.at</w:t>
        </w:r>
      </w:hyperlink>
      <w:r w:rsidR="005314E7">
        <w:rPr>
          <w:rFonts w:ascii="Segoe UI Light" w:hAnsi="Segoe UI Light" w:cs="Segoe UI Light"/>
          <w:lang w:val="en-US"/>
        </w:rPr>
        <w:t xml:space="preserve"> </w:t>
      </w:r>
      <w:r w:rsidRPr="005314E7">
        <w:rPr>
          <w:rFonts w:ascii="Segoe UI Light" w:hAnsi="Segoe UI Light" w:cs="Segoe UI Light"/>
          <w:lang w:val="en-US"/>
        </w:rPr>
        <w:t>will then forward to Microsoft and respond to your enquiry once we have the information.</w:t>
      </w:r>
    </w:p>
    <w:sectPr w:rsidR="007200DB" w:rsidRPr="0053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3B54" w14:textId="77777777" w:rsidR="009B5D6F" w:rsidRDefault="009B5D6F" w:rsidP="005314E7">
      <w:pPr>
        <w:spacing w:after="0" w:line="240" w:lineRule="auto"/>
      </w:pPr>
      <w:r>
        <w:separator/>
      </w:r>
    </w:p>
  </w:endnote>
  <w:endnote w:type="continuationSeparator" w:id="0">
    <w:p w14:paraId="6D36367E" w14:textId="77777777" w:rsidR="009B5D6F" w:rsidRDefault="009B5D6F" w:rsidP="0053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9BBA" w14:textId="77777777" w:rsidR="009B5D6F" w:rsidRDefault="009B5D6F" w:rsidP="005314E7">
      <w:pPr>
        <w:spacing w:after="0" w:line="240" w:lineRule="auto"/>
      </w:pPr>
      <w:r>
        <w:separator/>
      </w:r>
    </w:p>
  </w:footnote>
  <w:footnote w:type="continuationSeparator" w:id="0">
    <w:p w14:paraId="03536A54" w14:textId="77777777" w:rsidR="009B5D6F" w:rsidRDefault="009B5D6F" w:rsidP="0053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DB"/>
    <w:rsid w:val="003906E2"/>
    <w:rsid w:val="00490174"/>
    <w:rsid w:val="005314E7"/>
    <w:rsid w:val="00655BAD"/>
    <w:rsid w:val="007200DB"/>
    <w:rsid w:val="009B5D6F"/>
    <w:rsid w:val="00B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E9E2"/>
  <w15:chartTrackingRefBased/>
  <w15:docId w15:val="{5753B282-5163-4780-AE4C-C75A8606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4E7"/>
  </w:style>
  <w:style w:type="paragraph" w:styleId="Fuzeile">
    <w:name w:val="footer"/>
    <w:basedOn w:val="Standard"/>
    <w:link w:val="FuzeileZchn"/>
    <w:uiPriority w:val="99"/>
    <w:unhideWhenUsed/>
    <w:rsid w:val="0053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4E7"/>
  </w:style>
  <w:style w:type="character" w:styleId="Hyperlink">
    <w:name w:val="Hyperlink"/>
    <w:basedOn w:val="Absatz-Standardschriftart"/>
    <w:uiPriority w:val="99"/>
    <w:unhideWhenUsed/>
    <w:rsid w:val="005314E7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314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us.posch@tectrain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wf4 xmlns="c02b1bb0-89da-4fa7-a668-52060a6e6422" xsi:nil="true"/>
    <_x006f_311 xmlns="c02b1bb0-89da-4fa7-a668-52060a6e64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0A97AB2421D44B42B00A3E1B00C0E" ma:contentTypeVersion="11" ma:contentTypeDescription="Ein neues Dokument erstellen." ma:contentTypeScope="" ma:versionID="2c2826a6c8c57c46c52a5abcd83621af">
  <xsd:schema xmlns:xsd="http://www.w3.org/2001/XMLSchema" xmlns:xs="http://www.w3.org/2001/XMLSchema" xmlns:p="http://schemas.microsoft.com/office/2006/metadata/properties" xmlns:ns2="d8800cdc-8379-48b8-8fb5-88822b4c3726" xmlns:ns3="c02b1bb0-89da-4fa7-a668-52060a6e6422" targetNamespace="http://schemas.microsoft.com/office/2006/metadata/properties" ma:root="true" ma:fieldsID="9fe620c3b079959d09bb72c84ba4419d" ns2:_="" ns3:_="">
    <xsd:import namespace="d8800cdc-8379-48b8-8fb5-88822b4c3726"/>
    <xsd:import namespace="c02b1bb0-89da-4fa7-a668-52060a6e64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68_wf4" minOccurs="0"/>
                <xsd:element ref="ns3:_x006f_311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00cdc-8379-48b8-8fb5-88822b4c3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1bb0-89da-4fa7-a668-52060a6e6422" elementFormDefault="qualified">
    <xsd:import namespace="http://schemas.microsoft.com/office/2006/documentManagement/types"/>
    <xsd:import namespace="http://schemas.microsoft.com/office/infopath/2007/PartnerControls"/>
    <xsd:element name="_x0068_wf4" ma:index="10" nillable="true" ma:displayName="Text" ma:internalName="_x0068_wf4">
      <xsd:simpleType>
        <xsd:restriction base="dms:Text"/>
      </xsd:simpleType>
    </xsd:element>
    <xsd:element name="_x006f_311" ma:index="11" nillable="true" ma:displayName="Text" ma:internalName="_x006f_311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57F15-0289-48DD-AB42-1C6CC8A86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2AF54-02DB-438F-B4AB-19F3AE9EABAC}">
  <ds:schemaRefs>
    <ds:schemaRef ds:uri="http://schemas.microsoft.com/office/2006/metadata/properties"/>
    <ds:schemaRef ds:uri="http://schemas.microsoft.com/office/infopath/2007/PartnerControls"/>
    <ds:schemaRef ds:uri="c02b1bb0-89da-4fa7-a668-52060a6e6422"/>
  </ds:schemaRefs>
</ds:datastoreItem>
</file>

<file path=customXml/itemProps3.xml><?xml version="1.0" encoding="utf-8"?>
<ds:datastoreItem xmlns:ds="http://schemas.openxmlformats.org/officeDocument/2006/customXml" ds:itemID="{5F2B3C21-D1CA-4035-B51B-ED15895B4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Mardones (Madison Parker International)</dc:creator>
  <cp:keywords/>
  <dc:description/>
  <cp:lastModifiedBy>Manuela Pucher</cp:lastModifiedBy>
  <cp:revision>4</cp:revision>
  <cp:lastPrinted>2016-10-21T08:26:00Z</cp:lastPrinted>
  <dcterms:created xsi:type="dcterms:W3CDTF">2016-11-07T19:14:00Z</dcterms:created>
  <dcterms:modified xsi:type="dcterms:W3CDTF">2019-02-20T14:50:00Z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0x0101001340A97AB2421D44B42B00A3E1B00C0E</vt:lpwstr>
  </property>
</Properties>
</file>